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1228" w14:textId="4ED8FA16" w:rsidR="00404B6D" w:rsidRDefault="00404B6D" w:rsidP="00A54D1F">
      <w:pPr>
        <w:pStyle w:val="Heading1"/>
        <w:tabs>
          <w:tab w:val="left" w:pos="1741"/>
        </w:tabs>
        <w:spacing w:before="257" w:line="235" w:lineRule="auto"/>
        <w:ind w:left="1216" w:right="2300"/>
        <w:rPr>
          <w:w w:val="105"/>
        </w:rPr>
      </w:pPr>
      <w:bookmarkStart w:id="0" w:name="頁_0033"/>
      <w:bookmarkEnd w:id="0"/>
      <w:r>
        <w:rPr>
          <w:w w:val="105"/>
        </w:rPr>
        <w:t xml:space="preserve">From </w:t>
      </w:r>
      <w:r w:rsidRPr="00404B6D">
        <w:rPr>
          <w:i/>
          <w:w w:val="105"/>
        </w:rPr>
        <w:t>Totality and Infinity</w:t>
      </w:r>
      <w:r>
        <w:rPr>
          <w:w w:val="105"/>
        </w:rPr>
        <w:t xml:space="preserve">, Emmanuel Levinas    </w:t>
      </w:r>
    </w:p>
    <w:p w14:paraId="74FF028B" w14:textId="77777777" w:rsidR="00404B6D" w:rsidRDefault="00404B6D" w:rsidP="00A54D1F">
      <w:pPr>
        <w:pStyle w:val="Heading1"/>
        <w:tabs>
          <w:tab w:val="left" w:pos="1741"/>
        </w:tabs>
        <w:spacing w:before="257" w:line="235" w:lineRule="auto"/>
        <w:ind w:left="1216" w:right="2300"/>
        <w:rPr>
          <w:w w:val="105"/>
        </w:rPr>
      </w:pPr>
    </w:p>
    <w:p w14:paraId="088C5BB4" w14:textId="2BD96A8A" w:rsidR="00D63BD4" w:rsidRDefault="00404B6D" w:rsidP="00A54D1F">
      <w:pPr>
        <w:pStyle w:val="Heading1"/>
        <w:tabs>
          <w:tab w:val="left" w:pos="1741"/>
        </w:tabs>
        <w:spacing w:before="257" w:line="235" w:lineRule="auto"/>
        <w:ind w:left="1216" w:right="2300"/>
      </w:pPr>
      <w:r>
        <w:rPr>
          <w:w w:val="105"/>
        </w:rPr>
        <w:t xml:space="preserve">A.  </w:t>
      </w:r>
      <w:r w:rsidR="00D63BD4">
        <w:rPr>
          <w:w w:val="105"/>
        </w:rPr>
        <w:t>METAPHYSICS AND TRANSCENDENCE</w:t>
      </w:r>
    </w:p>
    <w:p w14:paraId="0BA6B7F9" w14:textId="77777777" w:rsidR="00D63BD4" w:rsidRDefault="00D63BD4" w:rsidP="00D63BD4">
      <w:pPr>
        <w:pStyle w:val="BodyText"/>
        <w:rPr>
          <w:b/>
          <w:sz w:val="34"/>
        </w:rPr>
      </w:pPr>
    </w:p>
    <w:p w14:paraId="15EC8C0C" w14:textId="77777777" w:rsidR="00D63BD4" w:rsidRDefault="00D63BD4" w:rsidP="00D63BD4">
      <w:pPr>
        <w:pStyle w:val="Heading5"/>
        <w:spacing w:before="261"/>
        <w:jc w:val="left"/>
      </w:pPr>
      <w:r>
        <w:rPr>
          <w:rFonts w:ascii="TimesNewRomanPS-BoldItalicMT"/>
          <w:b/>
        </w:rPr>
        <w:t xml:space="preserve">1 </w:t>
      </w:r>
      <w:proofErr w:type="gramStart"/>
      <w:r>
        <w:t>Desire  for</w:t>
      </w:r>
      <w:proofErr w:type="gramEnd"/>
      <w:r>
        <w:t xml:space="preserve"> the Invisible</w:t>
      </w:r>
    </w:p>
    <w:p w14:paraId="2EC571DE" w14:textId="77777777" w:rsidR="00D63BD4" w:rsidRDefault="00D63BD4" w:rsidP="00D63BD4">
      <w:pPr>
        <w:pStyle w:val="BodyText"/>
        <w:spacing w:before="124" w:line="254" w:lineRule="auto"/>
        <w:ind w:left="197" w:right="1198" w:firstLine="205"/>
        <w:jc w:val="both"/>
      </w:pPr>
      <w:r>
        <w:t xml:space="preserve">"The true </w:t>
      </w:r>
      <w:proofErr w:type="gramStart"/>
      <w:r>
        <w:t>life  is</w:t>
      </w:r>
      <w:proofErr w:type="gramEnd"/>
      <w:r>
        <w:t xml:space="preserve"> absent."  </w:t>
      </w:r>
      <w:proofErr w:type="gramStart"/>
      <w:r>
        <w:t>But  we</w:t>
      </w:r>
      <w:proofErr w:type="gramEnd"/>
      <w:r>
        <w:t xml:space="preserve"> are  </w:t>
      </w:r>
      <w:bookmarkStart w:id="1" w:name="_GoBack"/>
      <w:bookmarkEnd w:id="1"/>
      <w:r>
        <w:t xml:space="preserve">in  the  world.  Metaphysics arises and is maintained in this alibi. </w:t>
      </w:r>
      <w:proofErr w:type="gramStart"/>
      <w:r>
        <w:t>It  is</w:t>
      </w:r>
      <w:proofErr w:type="gramEnd"/>
      <w:r>
        <w:t xml:space="preserve">  turned  toward  the  "else­where" and the "otherwise" and the "other." For  in  the  most  general form it has assumed in the history of thought it appears as a movement going forth from a world that is familiar to us, whatever be the yet unknown lands that bound it or that it hides from view, from an "at  home" ["chez </w:t>
      </w:r>
      <w:proofErr w:type="spellStart"/>
      <w:r>
        <w:t>soi</w:t>
      </w:r>
      <w:proofErr w:type="spellEnd"/>
      <w:r>
        <w:t xml:space="preserve">"]* which we inhabit, toward  an  alien  outside-of­ oneself </w:t>
      </w:r>
      <w:r>
        <w:rPr>
          <w:i/>
          <w:sz w:val="19"/>
        </w:rPr>
        <w:t>[hors-de-</w:t>
      </w:r>
      <w:proofErr w:type="spellStart"/>
      <w:r>
        <w:rPr>
          <w:i/>
          <w:sz w:val="19"/>
        </w:rPr>
        <w:t>soi</w:t>
      </w:r>
      <w:proofErr w:type="spellEnd"/>
      <w:r>
        <w:rPr>
          <w:i/>
          <w:sz w:val="19"/>
        </w:rPr>
        <w:t xml:space="preserve">], </w:t>
      </w:r>
      <w:r>
        <w:t>toward a</w:t>
      </w:r>
      <w:r>
        <w:rPr>
          <w:spacing w:val="-2"/>
        </w:rPr>
        <w:t xml:space="preserve"> </w:t>
      </w:r>
      <w:r>
        <w:t>yonder.</w:t>
      </w:r>
    </w:p>
    <w:p w14:paraId="191B1B16" w14:textId="77777777" w:rsidR="009078EB" w:rsidRDefault="00D63BD4" w:rsidP="00F81C0E">
      <w:pPr>
        <w:pStyle w:val="BodyText"/>
        <w:spacing w:line="226" w:lineRule="exact"/>
        <w:ind w:left="390"/>
        <w:rPr>
          <w:i/>
          <w:sz w:val="19"/>
        </w:rPr>
      </w:pPr>
      <w:proofErr w:type="gramStart"/>
      <w:r>
        <w:t>The  term</w:t>
      </w:r>
      <w:proofErr w:type="gramEnd"/>
      <w:r>
        <w:t xml:space="preserve"> of this movement, the elsewhere or the other, is called  </w:t>
      </w:r>
      <w:r>
        <w:rPr>
          <w:i/>
          <w:sz w:val="19"/>
        </w:rPr>
        <w:t>other</w:t>
      </w:r>
      <w:r w:rsidR="00871093">
        <w:rPr>
          <w:i/>
          <w:sz w:val="19"/>
        </w:rPr>
        <w:t xml:space="preserve"> </w:t>
      </w:r>
    </w:p>
    <w:p w14:paraId="1B1E41C1" w14:textId="3FEAE579" w:rsidR="00D63BD4" w:rsidRDefault="00D63BD4" w:rsidP="00F81C0E">
      <w:pPr>
        <w:pStyle w:val="BodyText"/>
        <w:spacing w:line="226" w:lineRule="exact"/>
        <w:ind w:left="390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CEE188" wp14:editId="70AEF146">
                <wp:simplePos x="0" y="0"/>
                <wp:positionH relativeFrom="page">
                  <wp:posOffset>4046855</wp:posOffset>
                </wp:positionH>
                <wp:positionV relativeFrom="paragraph">
                  <wp:posOffset>283845</wp:posOffset>
                </wp:positionV>
                <wp:extent cx="48895" cy="0"/>
                <wp:effectExtent l="8255" t="17145" r="19050" b="209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3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799A75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65pt,22.35pt" to="322.5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" strokeweight="3038emu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6B0697" wp14:editId="5EE88195">
                <wp:simplePos x="0" y="0"/>
                <wp:positionH relativeFrom="page">
                  <wp:posOffset>1506855</wp:posOffset>
                </wp:positionH>
                <wp:positionV relativeFrom="paragraph">
                  <wp:posOffset>746760</wp:posOffset>
                </wp:positionV>
                <wp:extent cx="12065" cy="0"/>
                <wp:effectExtent l="8255" t="10160" r="30480" b="279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3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C50983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65pt,58.8pt" to="119.6pt,5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" strokeweight="3038emu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C009D9" wp14:editId="1A4696B6">
                <wp:simplePos x="0" y="0"/>
                <wp:positionH relativeFrom="page">
                  <wp:posOffset>2613025</wp:posOffset>
                </wp:positionH>
                <wp:positionV relativeFrom="paragraph">
                  <wp:posOffset>746760</wp:posOffset>
                </wp:positionV>
                <wp:extent cx="5715" cy="0"/>
                <wp:effectExtent l="9525" t="10160" r="22860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3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504FE04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75pt,58.8pt" to="206.2pt,5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" strokeweight="3038emu">
                <w10:wrap anchorx="page"/>
              </v:line>
            </w:pict>
          </mc:Fallback>
        </mc:AlternateContent>
      </w:r>
      <w:proofErr w:type="gramStart"/>
      <w:r>
        <w:t>in  an</w:t>
      </w:r>
      <w:proofErr w:type="gramEnd"/>
      <w:r>
        <w:t xml:space="preserve">  eminent  sense.   </w:t>
      </w:r>
      <w:proofErr w:type="gramStart"/>
      <w:r>
        <w:t>No  journey</w:t>
      </w:r>
      <w:proofErr w:type="gramEnd"/>
      <w:r>
        <w:t xml:space="preserve">,  no  change  of  climate  </w:t>
      </w:r>
      <w:r>
        <w:rPr>
          <w:w w:val="110"/>
        </w:rPr>
        <w:t xml:space="preserve">or  </w:t>
      </w:r>
      <w:r>
        <w:t xml:space="preserve">of  scenery could satisfy the desire bent toward it. The other metaphysically </w:t>
      </w:r>
      <w:r>
        <w:rPr>
          <w:w w:val="110"/>
        </w:rPr>
        <w:t xml:space="preserve">desired is not like </w:t>
      </w:r>
      <w:r w:rsidRPr="009078EB">
        <w:rPr>
          <w:w w:val="110"/>
        </w:rPr>
        <w:t>th</w:t>
      </w:r>
      <w:r>
        <w:rPr>
          <w:w w:val="110"/>
        </w:rPr>
        <w:t>e bread I eat</w:t>
      </w:r>
      <w:r>
        <w:t xml:space="preserve">, </w:t>
      </w:r>
      <w:r>
        <w:rPr>
          <w:w w:val="110"/>
        </w:rPr>
        <w:t xml:space="preserve">the </w:t>
      </w:r>
      <w:proofErr w:type="gramStart"/>
      <w:r>
        <w:t>land  in</w:t>
      </w:r>
      <w:proofErr w:type="gramEnd"/>
      <w:r>
        <w:t xml:space="preserve">  </w:t>
      </w:r>
      <w:r w:rsidRPr="00D63BD4">
        <w:t>which</w:t>
      </w:r>
      <w:r>
        <w:t xml:space="preserve">  I  dwell, the </w:t>
      </w:r>
      <w:r w:rsidRPr="00D63BD4">
        <w:t xml:space="preserve">landscape I </w:t>
      </w:r>
      <w:r>
        <w:t xml:space="preserve">contemplate, like, sometimes, </w:t>
      </w:r>
      <w:r>
        <w:rPr>
          <w:w w:val="110"/>
        </w:rPr>
        <w:t xml:space="preserve">myself for myself, </w:t>
      </w:r>
      <w:r w:rsidRPr="00D63BD4">
        <w:t xml:space="preserve">this I, </w:t>
      </w:r>
      <w:r w:rsidRPr="00D63BD4">
        <w:rPr>
          <w:w w:val="110"/>
        </w:rPr>
        <w:t xml:space="preserve">that "other."  </w:t>
      </w:r>
      <w:proofErr w:type="gramStart"/>
      <w:r>
        <w:rPr>
          <w:w w:val="110"/>
        </w:rPr>
        <w:t xml:space="preserve">I  </w:t>
      </w:r>
      <w:r>
        <w:t>can</w:t>
      </w:r>
      <w:proofErr w:type="gramEnd"/>
      <w:r>
        <w:t xml:space="preserve"> </w:t>
      </w:r>
      <w:r>
        <w:rPr>
          <w:w w:val="110"/>
        </w:rPr>
        <w:t xml:space="preserve">"feed" </w:t>
      </w:r>
      <w:r>
        <w:t xml:space="preserve">on these  realities  and  to a very </w:t>
      </w:r>
      <w:r>
        <w:rPr>
          <w:w w:val="110"/>
        </w:rPr>
        <w:t xml:space="preserve">great </w:t>
      </w:r>
      <w:r>
        <w:t xml:space="preserve">extent satisfy myself, as though I had simply been lacking them.  </w:t>
      </w:r>
      <w:r>
        <w:rPr>
          <w:w w:val="110"/>
        </w:rPr>
        <w:t xml:space="preserve">Their </w:t>
      </w:r>
      <w:r>
        <w:rPr>
          <w:i/>
          <w:w w:val="110"/>
          <w:sz w:val="19"/>
        </w:rPr>
        <w:t>alterity</w:t>
      </w:r>
      <w:r>
        <w:rPr>
          <w:w w:val="110"/>
          <w:sz w:val="19"/>
        </w:rPr>
        <w:t xml:space="preserve"> </w:t>
      </w:r>
      <w:r>
        <w:t xml:space="preserve">is </w:t>
      </w:r>
      <w:proofErr w:type="gramStart"/>
      <w:r>
        <w:t>thereby  reabsorbed</w:t>
      </w:r>
      <w:proofErr w:type="gramEnd"/>
      <w:r>
        <w:t xml:space="preserve">  into my own identity  as a thinker or  a possessor. The metaphysical desire tends toward </w:t>
      </w:r>
      <w:proofErr w:type="gramStart"/>
      <w:r>
        <w:rPr>
          <w:i/>
          <w:sz w:val="19"/>
        </w:rPr>
        <w:t>something  else</w:t>
      </w:r>
      <w:proofErr w:type="gramEnd"/>
      <w:r>
        <w:rPr>
          <w:i/>
          <w:sz w:val="19"/>
        </w:rPr>
        <w:t xml:space="preserve"> e</w:t>
      </w:r>
      <w:r>
        <w:rPr>
          <w:i/>
        </w:rPr>
        <w:t>ntir</w:t>
      </w:r>
      <w:r>
        <w:rPr>
          <w:i/>
          <w:sz w:val="19"/>
        </w:rPr>
        <w:t xml:space="preserve">ely, </w:t>
      </w:r>
      <w:r>
        <w:t xml:space="preserve">toward </w:t>
      </w:r>
      <w:r w:rsidRPr="00D63BD4">
        <w:rPr>
          <w:i/>
        </w:rPr>
        <w:t>the absolutely other</w:t>
      </w:r>
      <w:r>
        <w:t xml:space="preserve">. The characteristic analysis of desire </w:t>
      </w:r>
      <w:r>
        <w:rPr>
          <w:w w:val="95"/>
        </w:rPr>
        <w:t>can</w:t>
      </w:r>
      <w:r>
        <w:rPr>
          <w:w w:val="95"/>
          <w:u w:val="single"/>
        </w:rPr>
        <w:t>not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expla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away </w:t>
      </w:r>
      <w:r>
        <w:rPr>
          <w:w w:val="110"/>
        </w:rPr>
        <w:t xml:space="preserve">its singular </w:t>
      </w:r>
      <w:r>
        <w:t xml:space="preserve">pretension. As commonly interpreted, need </w:t>
      </w:r>
      <w:proofErr w:type="spellStart"/>
      <w:proofErr w:type="gramStart"/>
      <w:r w:rsidRPr="00D63BD4">
        <w:t>need</w:t>
      </w:r>
      <w:proofErr w:type="spellEnd"/>
      <w:r w:rsidRPr="00D63BD4">
        <w:t xml:space="preserve">  would</w:t>
      </w:r>
      <w:proofErr w:type="gramEnd"/>
      <w:r w:rsidRPr="00D63BD4">
        <w:t xml:space="preserve">  be  at  the </w:t>
      </w:r>
      <w:r w:rsidRPr="00D63BD4">
        <w:rPr>
          <w:w w:val="95"/>
        </w:rPr>
        <w:t xml:space="preserve">basis </w:t>
      </w:r>
      <w:r w:rsidRPr="00D63BD4">
        <w:t>of</w:t>
      </w:r>
      <w:r w:rsidRPr="00D63BD4">
        <w:rPr>
          <w:spacing w:val="-5"/>
        </w:rPr>
        <w:t xml:space="preserve"> </w:t>
      </w:r>
      <w:r w:rsidRPr="00D63BD4">
        <w:t>desire;</w:t>
      </w:r>
      <w:r w:rsidRPr="00D63BD4">
        <w:rPr>
          <w:spacing w:val="-16"/>
        </w:rPr>
        <w:t xml:space="preserve"> </w:t>
      </w:r>
      <w:r w:rsidRPr="00D63BD4">
        <w:t>desire</w:t>
      </w:r>
      <w:r w:rsidRPr="00D63BD4">
        <w:rPr>
          <w:spacing w:val="-18"/>
        </w:rPr>
        <w:t xml:space="preserve"> </w:t>
      </w:r>
      <w:r w:rsidRPr="00D63BD4">
        <w:t>would</w:t>
      </w:r>
      <w:r w:rsidRPr="00D63BD4">
        <w:rPr>
          <w:spacing w:val="-10"/>
        </w:rPr>
        <w:t xml:space="preserve"> </w:t>
      </w:r>
      <w:r w:rsidRPr="00D63BD4">
        <w:t>characterize</w:t>
      </w:r>
      <w:r w:rsidRPr="00D63BD4">
        <w:rPr>
          <w:spacing w:val="-9"/>
        </w:rPr>
        <w:t xml:space="preserve"> </w:t>
      </w:r>
      <w:r w:rsidRPr="00D63BD4">
        <w:t>a</w:t>
      </w:r>
      <w:r w:rsidRPr="00D63BD4">
        <w:rPr>
          <w:spacing w:val="-6"/>
        </w:rPr>
        <w:t xml:space="preserve"> </w:t>
      </w:r>
      <w:r w:rsidRPr="00D63BD4">
        <w:t>being</w:t>
      </w:r>
      <w:r w:rsidRPr="00D63BD4">
        <w:rPr>
          <w:spacing w:val="-11"/>
        </w:rPr>
        <w:t xml:space="preserve"> </w:t>
      </w:r>
      <w:r w:rsidRPr="00D63BD4">
        <w:t>i</w:t>
      </w:r>
      <w:r>
        <w:t>ndigent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incomplete and fallen fro</w:t>
      </w:r>
      <w:r w:rsidRPr="00F24CC9">
        <w:t>m its past grandeur</w:t>
      </w:r>
      <w:r>
        <w:t xml:space="preserve">. </w:t>
      </w:r>
      <w:proofErr w:type="gramStart"/>
      <w:r>
        <w:t>It  would</w:t>
      </w:r>
      <w:proofErr w:type="gramEnd"/>
      <w:r>
        <w:t xml:space="preserve"> coincide with the consciousness of what has been lost; it would be essentially a nostalgia, a longing for return.   </w:t>
      </w:r>
      <w:proofErr w:type="gramStart"/>
      <w:r>
        <w:t>But  thus</w:t>
      </w:r>
      <w:proofErr w:type="gramEnd"/>
      <w:r>
        <w:t xml:space="preserve"> it  would  not even suspect what  the veritably</w:t>
      </w:r>
      <w:r>
        <w:rPr>
          <w:spacing w:val="-4"/>
        </w:rPr>
        <w:t xml:space="preserve"> </w:t>
      </w:r>
      <w:r>
        <w:t>other is.</w:t>
      </w:r>
      <w:r>
        <w:rPr>
          <w:noProof/>
          <w:lang w:val="en-GB" w:eastAsia="en-GB"/>
        </w:rPr>
        <w:t xml:space="preserve"> </w:t>
      </w:r>
    </w:p>
    <w:p w14:paraId="6C6AA92B" w14:textId="42AEE7CD" w:rsidR="00DF0E08" w:rsidRPr="00F378CA" w:rsidRDefault="00D63BD4" w:rsidP="000802A4">
      <w:pPr>
        <w:pStyle w:val="BodyText"/>
        <w:spacing w:before="14" w:line="252" w:lineRule="auto"/>
        <w:ind w:left="195" w:right="841" w:firstLine="8"/>
        <w:rPr>
          <w:w w:val="140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CAC475" wp14:editId="09DFBD89">
                <wp:simplePos x="0" y="0"/>
                <wp:positionH relativeFrom="page">
                  <wp:posOffset>330835</wp:posOffset>
                </wp:positionH>
                <wp:positionV relativeFrom="paragraph">
                  <wp:posOffset>233045</wp:posOffset>
                </wp:positionV>
                <wp:extent cx="459105" cy="0"/>
                <wp:effectExtent l="13335" t="17145" r="22860" b="209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0"/>
                        </a:xfrm>
                        <a:prstGeom prst="line">
                          <a:avLst/>
                        </a:prstGeom>
                        <a:noFill/>
                        <a:ln w="9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DDDA10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05pt,18.35pt" to="62.2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" strokeweight="9115emu">
                <w10:wrap type="topAndBottom" anchorx="page"/>
              </v:line>
            </w:pict>
          </mc:Fallback>
        </mc:AlternateContent>
      </w:r>
      <w:r>
        <w:t>Th</w:t>
      </w:r>
      <w:r w:rsidRPr="00D63BD4">
        <w:t>e</w:t>
      </w:r>
      <w:r>
        <w:t xml:space="preserve"> metaphysical </w:t>
      </w:r>
      <w:proofErr w:type="gramStart"/>
      <w:r>
        <w:t>desire  does</w:t>
      </w:r>
      <w:proofErr w:type="gramEnd"/>
      <w:r>
        <w:t xml:space="preserve"> not long to return, for it  is desire for a land not of our birth, for a land foreign to every nature which has never been our fatherland and to which we shall never take ourselves. The metaphysical desire does not rest upon any prior kinship. </w:t>
      </w:r>
      <w:proofErr w:type="gramStart"/>
      <w:r>
        <w:t>It  is</w:t>
      </w:r>
      <w:proofErr w:type="gramEnd"/>
      <w:r>
        <w:t xml:space="preserve"> a</w:t>
      </w:r>
      <w:r>
        <w:rPr>
          <w:spacing w:val="10"/>
        </w:rPr>
        <w:t xml:space="preserve"> </w:t>
      </w:r>
      <w:r>
        <w:t>desire</w:t>
      </w:r>
      <w:r>
        <w:rPr>
          <w:spacing w:val="-8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 xml:space="preserve">cannot  be satisfied.   </w:t>
      </w:r>
      <w:r w:rsidR="000802A4" w:rsidRPr="000802A4">
        <w:t>For we speak lig</w:t>
      </w:r>
      <w:r w:rsidRPr="000802A4">
        <w:t>htl</w:t>
      </w:r>
      <w:r w:rsidR="000802A4" w:rsidRPr="000802A4">
        <w:t xml:space="preserve">y </w:t>
      </w:r>
      <w:r w:rsidRPr="000802A4">
        <w:t>of</w:t>
      </w:r>
      <w:r w:rsidRPr="000802A4">
        <w:rPr>
          <w:spacing w:val="-1"/>
        </w:rPr>
        <w:t xml:space="preserve"> </w:t>
      </w:r>
      <w:r w:rsidRPr="000802A4">
        <w:t>d</w:t>
      </w:r>
      <w:r w:rsidR="000802A4" w:rsidRPr="000802A4">
        <w:t>esire</w:t>
      </w:r>
      <w:r w:rsidR="000802A4">
        <w:t xml:space="preserve"> satisfied, of sexual needs or moral and religious needs.  </w:t>
      </w:r>
      <w:r>
        <w:t>Love itself</w:t>
      </w:r>
      <w:r>
        <w:rPr>
          <w:spacing w:val="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thus</w:t>
      </w:r>
      <w:r w:rsidR="000802A4"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76DC27" wp14:editId="55E8A486">
                <wp:simplePos x="0" y="0"/>
                <wp:positionH relativeFrom="page">
                  <wp:posOffset>4635500</wp:posOffset>
                </wp:positionH>
                <wp:positionV relativeFrom="paragraph">
                  <wp:posOffset>455295</wp:posOffset>
                </wp:positionV>
                <wp:extent cx="205105" cy="35877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94D83" w14:textId="77777777" w:rsidR="00D63BD4" w:rsidRDefault="00D63BD4" w:rsidP="00D63BD4">
                            <w:pPr>
                              <w:spacing w:line="565" w:lineRule="exact"/>
                              <w:rPr>
                                <w:i/>
                                <w:sz w:val="51"/>
                              </w:rPr>
                            </w:pPr>
                            <w:r>
                              <w:rPr>
                                <w:i/>
                                <w:w w:val="60"/>
                                <w:sz w:val="51"/>
                              </w:rPr>
                              <w:t>\'b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76DC27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5pt;margin-top:35.85pt;width:16.15pt;height:2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" filled="f" stroked="f">
                <v:textbox inset="0,0,0,0">
                  <w:txbxContent>
                    <w:p w14:paraId="0CB94D83" w14:textId="77777777" w:rsidR="00D63BD4" w:rsidRDefault="00D63BD4" w:rsidP="00D63BD4">
                      <w:pPr>
                        <w:spacing w:line="565" w:lineRule="exact"/>
                        <w:rPr>
                          <w:i/>
                          <w:sz w:val="51"/>
                        </w:rPr>
                      </w:pPr>
                      <w:r>
                        <w:rPr>
                          <w:i/>
                          <w:w w:val="60"/>
                          <w:sz w:val="51"/>
                        </w:rPr>
                        <w:t>\'b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02A4">
        <w:t>t</w:t>
      </w:r>
      <w:r>
        <w:t>aken  to  be the satisfaction  of  a</w:t>
      </w:r>
      <w:r>
        <w:rPr>
          <w:spacing w:val="-8"/>
        </w:rPr>
        <w:t xml:space="preserve"> </w:t>
      </w:r>
      <w:r>
        <w:t>su</w:t>
      </w:r>
      <w:r w:rsidR="000802A4">
        <w:t xml:space="preserve">blime  hunger. If </w:t>
      </w:r>
      <w:r>
        <w:t>this langua</w:t>
      </w:r>
      <w:r w:rsidRPr="000802A4">
        <w:t>ge</w:t>
      </w:r>
      <w:r w:rsidR="000802A4" w:rsidRPr="000802A4">
        <w:t xml:space="preserve"> is possible, then it is because most of our desires </w:t>
      </w:r>
      <w:r w:rsidR="000802A4">
        <w:t xml:space="preserve">and love too </w:t>
      </w:r>
      <w:r w:rsidR="000802A4" w:rsidRPr="000802A4">
        <w:t xml:space="preserve">are not pure. </w:t>
      </w:r>
      <w:r>
        <w:t>Th</w:t>
      </w:r>
      <w:r w:rsidR="000802A4">
        <w:t xml:space="preserve">e </w:t>
      </w:r>
      <w:proofErr w:type="gramStart"/>
      <w:r>
        <w:rPr>
          <w:spacing w:val="-1"/>
          <w:w w:val="95"/>
        </w:rPr>
        <w:t>metaphysica</w:t>
      </w:r>
      <w:r>
        <w:rPr>
          <w:w w:val="95"/>
        </w:rPr>
        <w:t>l</w:t>
      </w:r>
      <w:r>
        <w:t xml:space="preserve"> </w:t>
      </w:r>
      <w:r>
        <w:rPr>
          <w:spacing w:val="10"/>
        </w:rPr>
        <w:t xml:space="preserve"> </w:t>
      </w:r>
      <w:r>
        <w:rPr>
          <w:w w:val="93"/>
        </w:rPr>
        <w:t>desire</w:t>
      </w:r>
      <w:proofErr w:type="gramEnd"/>
      <w:r>
        <w:t xml:space="preserve"> </w:t>
      </w:r>
      <w:r>
        <w:rPr>
          <w:spacing w:val="-16"/>
        </w:rPr>
        <w:t xml:space="preserve"> </w:t>
      </w:r>
      <w:r>
        <w:rPr>
          <w:w w:val="97"/>
        </w:rPr>
        <w:t>has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8"/>
        </w:rPr>
        <w:t>an</w:t>
      </w:r>
      <w:r w:rsidR="000802A4">
        <w:t>o</w:t>
      </w:r>
      <w:r>
        <w:t>ther intention</w:t>
      </w:r>
      <w:r w:rsidR="000802A4">
        <w:t xml:space="preserve">; </w:t>
      </w:r>
      <w:r>
        <w:t xml:space="preserve"> it desires beyond everything that can simply  complete </w:t>
      </w:r>
      <w:r w:rsidR="000802A4">
        <w:t xml:space="preserve">it. </w:t>
      </w:r>
      <w:r w:rsidR="00F378CA">
        <w:rPr>
          <w:spacing w:val="16"/>
          <w:w w:val="140"/>
        </w:rPr>
        <w:t xml:space="preserve">It </w:t>
      </w:r>
      <w:r w:rsidRPr="000802A4">
        <w:t>is lik</w:t>
      </w:r>
      <w:r w:rsidR="000802A4">
        <w:t>e goodness – the d</w:t>
      </w:r>
      <w:r>
        <w:t>esired does not fulfill it, but dee</w:t>
      </w:r>
      <w:r w:rsidR="000802A4">
        <w:t>p</w:t>
      </w:r>
      <w:r>
        <w:t>ens</w:t>
      </w:r>
      <w:r>
        <w:rPr>
          <w:spacing w:val="-10"/>
        </w:rPr>
        <w:t xml:space="preserve"> </w:t>
      </w:r>
      <w:r>
        <w:t>it.</w:t>
      </w:r>
      <w:r>
        <w:tab/>
      </w:r>
    </w:p>
    <w:p w14:paraId="00F6A7F3" w14:textId="1B818956" w:rsidR="00D63BD4" w:rsidRDefault="00DF0E08" w:rsidP="00D947EA">
      <w:pPr>
        <w:pStyle w:val="BodyText"/>
        <w:spacing w:before="14" w:line="252" w:lineRule="auto"/>
        <w:ind w:left="195" w:right="841" w:firstLine="8"/>
        <w:rPr>
          <w:w w:val="105"/>
        </w:rPr>
      </w:pPr>
      <w:r>
        <w:t xml:space="preserve"> </w:t>
      </w:r>
      <w:r>
        <w:tab/>
        <w:t>It is a generosity nourished by the desired and</w:t>
      </w:r>
      <w:r w:rsidR="00D63BD4">
        <w:t xml:space="preserve"> thus a relationship that is  not  the  disappearance  of  distance,  not  a  bringing  together, </w:t>
      </w:r>
      <w:r w:rsidR="00D63BD4">
        <w:rPr>
          <w:w w:val="115"/>
        </w:rPr>
        <w:t>or-</w:t>
      </w:r>
      <w:r>
        <w:rPr>
          <w:w w:val="115"/>
        </w:rPr>
        <w:t xml:space="preserve"> </w:t>
      </w:r>
      <w:r w:rsidR="00D63B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8B3178" wp14:editId="3AF57CD2">
                <wp:simplePos x="0" y="0"/>
                <wp:positionH relativeFrom="page">
                  <wp:posOffset>1261110</wp:posOffset>
                </wp:positionH>
                <wp:positionV relativeFrom="paragraph">
                  <wp:posOffset>388620</wp:posOffset>
                </wp:positionV>
                <wp:extent cx="99060" cy="255905"/>
                <wp:effectExtent l="381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9CDC6" w14:textId="77777777" w:rsidR="00D63BD4" w:rsidRDefault="00D63BD4" w:rsidP="00D63BD4">
                            <w:pPr>
                              <w:spacing w:line="402" w:lineRule="exact"/>
                              <w:rPr>
                                <w:rFonts w:ascii="Arial"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w w:val="60"/>
                                <w:sz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8B3178" id="Text Box 13" o:spid="_x0000_s1027" type="#_x0000_t202" style="position:absolute;left:0;text-align:left;margin-left:99.3pt;margin-top:30.6pt;width:7.8pt;height:20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" filled="f" stroked="f">
                <v:textbox inset="0,0,0,0">
                  <w:txbxContent>
                    <w:p w14:paraId="0149CDC6" w14:textId="77777777" w:rsidR="00D63BD4" w:rsidRDefault="00D63BD4" w:rsidP="00D63BD4">
                      <w:pPr>
                        <w:spacing w:line="402" w:lineRule="exact"/>
                        <w:rPr>
                          <w:rFonts w:ascii="Arial"/>
                          <w:sz w:val="36"/>
                        </w:rPr>
                      </w:pPr>
                      <w:r>
                        <w:rPr>
                          <w:rFonts w:ascii="Arial"/>
                          <w:w w:val="60"/>
                          <w:sz w:val="36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</w:rPr>
        <w:t xml:space="preserve">to </w:t>
      </w:r>
      <w:r w:rsidR="00D63BD4">
        <w:t>circumscribe more closely the essence</w:t>
      </w:r>
      <w:r w:rsidR="00D63BD4">
        <w:rPr>
          <w:spacing w:val="-2"/>
        </w:rPr>
        <w:t xml:space="preserve"> </w:t>
      </w:r>
      <w:r w:rsidR="00D63BD4">
        <w:t>of</w:t>
      </w:r>
      <w:r w:rsidR="00D63BD4">
        <w:rPr>
          <w:spacing w:val="40"/>
        </w:rPr>
        <w:t xml:space="preserve"> </w:t>
      </w:r>
      <w:r>
        <w:t xml:space="preserve">generosity </w:t>
      </w:r>
      <w:r w:rsidR="00D63BD4">
        <w:t xml:space="preserve">and </w:t>
      </w:r>
      <w:r w:rsidR="00D63BD4">
        <w:rPr>
          <w:spacing w:val="16"/>
        </w:rPr>
        <w:t xml:space="preserve"> </w:t>
      </w:r>
      <w:r w:rsidR="00D63BD4">
        <w:t>of</w:t>
      </w:r>
      <w:r w:rsidR="00D63BD4">
        <w:rPr>
          <w:spacing w:val="45"/>
        </w:rPr>
        <w:t xml:space="preserve"> </w:t>
      </w:r>
      <w:r w:rsidR="00D63BD4">
        <w:rPr>
          <w:w w:val="110"/>
        </w:rPr>
        <w:t>goodness-</w:t>
      </w:r>
      <w:r w:rsidR="00D63BD4">
        <w:rPr>
          <w:w w:val="119"/>
        </w:rPr>
        <w:t xml:space="preserve"> </w:t>
      </w:r>
      <w:r w:rsidR="00D0416C">
        <w:rPr>
          <w:w w:val="119"/>
        </w:rPr>
        <w:t>a r</w:t>
      </w:r>
      <w:r w:rsidR="00D63BD4">
        <w:t>elatio</w:t>
      </w:r>
      <w:r w:rsidR="00D0416C">
        <w:t xml:space="preserve">nship whose positivity comes from </w:t>
      </w:r>
      <w:r w:rsidR="00D63BD4">
        <w:t xml:space="preserve"> </w:t>
      </w:r>
      <w:r w:rsidR="00D0416C">
        <w:t>r</w:t>
      </w:r>
      <w:r w:rsidR="00D63BD4">
        <w:t>emoteness,</w:t>
      </w:r>
      <w:r w:rsidR="00D0416C">
        <w:t xml:space="preserve"> from </w:t>
      </w:r>
      <w:r w:rsidR="00D63BD4">
        <w:rPr>
          <w:w w:val="110"/>
        </w:rPr>
        <w:t>separat</w:t>
      </w:r>
      <w:r w:rsidR="00D0416C">
        <w:rPr>
          <w:w w:val="110"/>
        </w:rPr>
        <w:t xml:space="preserve">eness for it </w:t>
      </w:r>
      <w:r w:rsidR="00D63BD4">
        <w:t>nourishes itself,  one  might  say, with  its</w:t>
      </w:r>
      <w:r w:rsidR="00D63BD4">
        <w:rPr>
          <w:spacing w:val="-10"/>
        </w:rPr>
        <w:t xml:space="preserve"> </w:t>
      </w:r>
      <w:r w:rsidR="00D63BD4">
        <w:rPr>
          <w:w w:val="110"/>
        </w:rPr>
        <w:t>hunge</w:t>
      </w:r>
      <w:r w:rsidR="00D0416C">
        <w:rPr>
          <w:w w:val="110"/>
        </w:rPr>
        <w:t xml:space="preserve">r. </w:t>
      </w:r>
      <w:r w:rsidR="00D63BD4">
        <w:rPr>
          <w:spacing w:val="5"/>
          <w:w w:val="110"/>
        </w:rPr>
        <w:t xml:space="preserve"> </w:t>
      </w:r>
      <w:r w:rsidR="00D63BD4">
        <w:t>This</w:t>
      </w:r>
      <w:r w:rsidR="00372766">
        <w:t xml:space="preserve"> desire is radical only if not the possibility of anticipating the desirable, </w:t>
      </w:r>
      <w:r w:rsidR="00D63BD4">
        <w:t xml:space="preserve">if, that is, </w:t>
      </w:r>
      <w:r w:rsidR="00372766">
        <w:t>' to</w:t>
      </w:r>
      <w:r w:rsidR="00D63BD4">
        <w:t xml:space="preserve">ward an absolute, </w:t>
      </w:r>
      <w:proofErr w:type="spellStart"/>
      <w:r w:rsidR="00D63BD4">
        <w:t>unantici</w:t>
      </w:r>
      <w:r w:rsidR="00372766">
        <w:t>patable</w:t>
      </w:r>
      <w:proofErr w:type="spellEnd"/>
      <w:r w:rsidR="00372766">
        <w:t xml:space="preserve"> </w:t>
      </w:r>
      <w:r w:rsidR="00D63BD4">
        <w:t xml:space="preserve">alterity, </w:t>
      </w:r>
      <w:r w:rsidR="00372766">
        <w:t xml:space="preserve">if it does not think it beforehand, but moves towards it aimlessly, as approaching death. Desire is </w:t>
      </w:r>
      <w:r w:rsidR="00D63BD4">
        <w:t>absol</w:t>
      </w:r>
      <w:r w:rsidR="00D63BD4" w:rsidRPr="00F24CC9">
        <w:t xml:space="preserve">ute </w:t>
      </w:r>
      <w:r w:rsidR="00D63BD4" w:rsidRPr="00F24CC9">
        <w:rPr>
          <w:sz w:val="21"/>
        </w:rPr>
        <w:t xml:space="preserve">if </w:t>
      </w:r>
      <w:r w:rsidR="00372766" w:rsidRPr="00F24CC9">
        <w:t>the des</w:t>
      </w:r>
      <w:r w:rsidR="00372766">
        <w:t>iring bein</w:t>
      </w:r>
      <w:r w:rsidR="00D63BD4">
        <w:t xml:space="preserve">g is </w:t>
      </w:r>
      <w:r w:rsidR="00372766">
        <w:t xml:space="preserve">mortal and the Desired </w:t>
      </w:r>
      <w:r w:rsidR="00D63BD4" w:rsidRPr="00F24C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B7DA0F" wp14:editId="053520F5">
                <wp:simplePos x="0" y="0"/>
                <wp:positionH relativeFrom="page">
                  <wp:posOffset>2807335</wp:posOffset>
                </wp:positionH>
                <wp:positionV relativeFrom="paragraph">
                  <wp:posOffset>1047750</wp:posOffset>
                </wp:positionV>
                <wp:extent cx="612775" cy="0"/>
                <wp:effectExtent l="13335" t="19050" r="2159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noFill/>
                        <a:ln w="119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29E186" id="Straight Connector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05pt,82.5pt" to="269.3pt,8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" strokeweight="11959emu">
                <w10:wrap anchorx="page"/>
              </v:line>
            </w:pict>
          </mc:Fallback>
        </mc:AlternateContent>
      </w:r>
      <w:r w:rsidR="00D63BD4" w:rsidRPr="00F24CC9">
        <w:t>invisible._</w:t>
      </w:r>
      <w:r w:rsidR="00D63BD4">
        <w:t xml:space="preserve"> Invisibility does not denote an absence of relation; it implies relations  with  what  is  not  given,  of </w:t>
      </w:r>
      <w:r w:rsidR="00372766">
        <w:t xml:space="preserve"> which  there  is  no  idea.   </w:t>
      </w:r>
      <w:r w:rsidR="00D63BD4">
        <w:t xml:space="preserve">Vision is an </w:t>
      </w:r>
      <w:proofErr w:type="spellStart"/>
      <w:r w:rsidR="00D63BD4">
        <w:t>adequation</w:t>
      </w:r>
      <w:proofErr w:type="spellEnd"/>
      <w:r w:rsidR="00D63BD4">
        <w:t xml:space="preserve"> of the idea with the thing, a comprehension that encompasses. Non-</w:t>
      </w:r>
      <w:proofErr w:type="spellStart"/>
      <w:r w:rsidR="00D63BD4">
        <w:t>adequation</w:t>
      </w:r>
      <w:proofErr w:type="spellEnd"/>
      <w:r w:rsidR="00D63BD4">
        <w:t xml:space="preserve"> does not denote a simple negation or an obscurity of the idea, but</w:t>
      </w:r>
      <w:r w:rsidR="00372766">
        <w:t>-beyond the lig</w:t>
      </w:r>
      <w:r w:rsidR="0084047A">
        <w:t xml:space="preserve">ht and the </w:t>
      </w:r>
      <w:r w:rsidR="00372766">
        <w:t>night and be</w:t>
      </w:r>
      <w:r w:rsidR="00D63BD4">
        <w:t>yond the knowledge measuring beings</w:t>
      </w:r>
      <w:r w:rsidR="00372766">
        <w:t xml:space="preserve"> </w:t>
      </w:r>
      <w:r w:rsidR="00D63BD4">
        <w:t>-</w:t>
      </w:r>
      <w:r w:rsidR="00372766">
        <w:t xml:space="preserve"> </w:t>
      </w:r>
      <w:r w:rsidR="00D63BD4">
        <w:t xml:space="preserve">the inordinateness </w:t>
      </w:r>
      <w:proofErr w:type="gramStart"/>
      <w:r w:rsidR="00D63BD4">
        <w:t xml:space="preserve">of  </w:t>
      </w:r>
      <w:r w:rsidR="00D63BD4">
        <w:rPr>
          <w:w w:val="110"/>
        </w:rPr>
        <w:t>Desire</w:t>
      </w:r>
      <w:proofErr w:type="gramEnd"/>
      <w:r w:rsidR="00D63BD4">
        <w:rPr>
          <w:w w:val="110"/>
        </w:rPr>
        <w:t xml:space="preserve"> </w:t>
      </w:r>
      <w:r w:rsidR="00D63BD4">
        <w:t>is desire</w:t>
      </w:r>
      <w:r w:rsidR="00D63BD4">
        <w:rPr>
          <w:spacing w:val="-26"/>
        </w:rPr>
        <w:t xml:space="preserve"> </w:t>
      </w:r>
      <w:r w:rsidR="00D63BD4">
        <w:t>for</w:t>
      </w:r>
      <w:r w:rsidR="00D63BD4">
        <w:rPr>
          <w:spacing w:val="-22"/>
        </w:rPr>
        <w:t xml:space="preserve"> </w:t>
      </w:r>
      <w:r w:rsidR="00D63BD4">
        <w:t>the</w:t>
      </w:r>
      <w:r w:rsidR="00D63BD4">
        <w:rPr>
          <w:spacing w:val="-25"/>
        </w:rPr>
        <w:t xml:space="preserve"> </w:t>
      </w:r>
      <w:r w:rsidR="00D63BD4">
        <w:t>absolutely</w:t>
      </w:r>
      <w:r w:rsidR="00D63BD4">
        <w:rPr>
          <w:spacing w:val="-20"/>
        </w:rPr>
        <w:t xml:space="preserve"> </w:t>
      </w:r>
      <w:r w:rsidR="00D63BD4">
        <w:t>other.</w:t>
      </w:r>
      <w:r w:rsidR="00D63BD4">
        <w:rPr>
          <w:spacing w:val="20"/>
        </w:rPr>
        <w:t xml:space="preserve"> </w:t>
      </w:r>
      <w:r w:rsidR="0084047A">
        <w:t>B</w:t>
      </w:r>
      <w:r w:rsidR="00D63BD4">
        <w:t>esides</w:t>
      </w:r>
      <w:r w:rsidR="00D63BD4">
        <w:rPr>
          <w:spacing w:val="-30"/>
        </w:rPr>
        <w:t xml:space="preserve"> </w:t>
      </w:r>
      <w:r w:rsidR="00D63BD4">
        <w:t>the</w:t>
      </w:r>
      <w:r w:rsidR="00D63BD4">
        <w:rPr>
          <w:spacing w:val="-23"/>
        </w:rPr>
        <w:t xml:space="preserve"> </w:t>
      </w:r>
      <w:r w:rsidR="00D63BD4">
        <w:t>hunger</w:t>
      </w:r>
      <w:r w:rsidR="00D63BD4">
        <w:rPr>
          <w:spacing w:val="-22"/>
        </w:rPr>
        <w:t xml:space="preserve"> </w:t>
      </w:r>
      <w:r w:rsidR="00D63BD4">
        <w:t>one</w:t>
      </w:r>
      <w:r w:rsidR="00D63BD4">
        <w:rPr>
          <w:spacing w:val="-29"/>
        </w:rPr>
        <w:t xml:space="preserve"> </w:t>
      </w:r>
      <w:r w:rsidR="00D63BD4">
        <w:t>satisfies,</w:t>
      </w:r>
      <w:r w:rsidR="00D63BD4">
        <w:rPr>
          <w:spacing w:val="-27"/>
        </w:rPr>
        <w:t xml:space="preserve"> </w:t>
      </w:r>
      <w:r w:rsidR="00D63BD4">
        <w:t>the</w:t>
      </w:r>
      <w:r w:rsidR="00D63BD4">
        <w:rPr>
          <w:spacing w:val="-23"/>
        </w:rPr>
        <w:t xml:space="preserve"> </w:t>
      </w:r>
      <w:r w:rsidR="0084047A">
        <w:t xml:space="preserve">thirst one quenches and the senses one allays, the metaphysical desire for the other is </w:t>
      </w:r>
      <w:r w:rsidR="00D947EA">
        <w:t xml:space="preserve">beyond  </w:t>
      </w:r>
      <w:r w:rsidR="00D63B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3E10A0" wp14:editId="0210AEC0">
                <wp:simplePos x="0" y="0"/>
                <wp:positionH relativeFrom="page">
                  <wp:posOffset>654685</wp:posOffset>
                </wp:positionH>
                <wp:positionV relativeFrom="paragraph">
                  <wp:posOffset>90805</wp:posOffset>
                </wp:positionV>
                <wp:extent cx="669290" cy="0"/>
                <wp:effectExtent l="19685" t="27305" r="34925" b="361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" cy="0"/>
                        </a:xfrm>
                        <a:prstGeom prst="line">
                          <a:avLst/>
                        </a:prstGeom>
                        <a:noFill/>
                        <a:ln w="269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6AC567" id="Straight Connector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7.15pt" to="104.2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" strokeweight="26909emu">
                <w10:wrap anchorx="page"/>
              </v:line>
            </w:pict>
          </mc:Fallback>
        </mc:AlternateContent>
      </w:r>
      <w:r w:rsidR="00D63BD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50C9DC4" wp14:editId="600D53E0">
                <wp:simplePos x="0" y="0"/>
                <wp:positionH relativeFrom="page">
                  <wp:posOffset>639445</wp:posOffset>
                </wp:positionH>
                <wp:positionV relativeFrom="paragraph">
                  <wp:posOffset>1138555</wp:posOffset>
                </wp:positionV>
                <wp:extent cx="460375" cy="0"/>
                <wp:effectExtent l="17145" t="8255" r="30480" b="2984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line">
                          <a:avLst/>
                        </a:pr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A5CC4F6" id="Straight Connector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5pt,89.65pt" to="86.6pt,8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" strokeweight="8969emu">
                <w10:wrap type="topAndBottom" anchorx="page"/>
              </v:line>
            </w:pict>
          </mc:Fallback>
        </mc:AlternateContent>
      </w:r>
      <w:r w:rsidR="00D63BD4">
        <w:t>sati</w:t>
      </w:r>
      <w:r w:rsidR="00D947EA">
        <w:t>sfactions, where no gesture by the body to diminish</w:t>
      </w:r>
      <w:r w:rsidR="00D63BD4">
        <w:t xml:space="preserve"> the aspiration is possible, w</w:t>
      </w:r>
      <w:r w:rsidR="00D947EA">
        <w:t xml:space="preserve">here it is not possible to sketch out any </w:t>
      </w:r>
      <w:r w:rsidR="00D63BD4">
        <w:t>known caress nor invent</w:t>
      </w:r>
      <w:r w:rsidR="00D947EA">
        <w:t xml:space="preserve"> any new caress. </w:t>
      </w:r>
      <w:r w:rsidR="00D63BD4">
        <w:t>A desire wi</w:t>
      </w:r>
      <w:r w:rsidR="00D947EA">
        <w:t>thout satisfaction which, precis</w:t>
      </w:r>
      <w:r w:rsidR="00D63BD4">
        <w:t xml:space="preserve">ely, </w:t>
      </w:r>
      <w:r w:rsidR="00D63BD4">
        <w:rPr>
          <w:i/>
          <w:sz w:val="19"/>
        </w:rPr>
        <w:t xml:space="preserve">understands </w:t>
      </w:r>
      <w:r w:rsidR="00D63BD4">
        <w:t>the remote</w:t>
      </w:r>
      <w:r w:rsidR="00D947EA">
        <w:t>ness, the alterity, and the ex</w:t>
      </w:r>
      <w:r w:rsidR="00D63BD4">
        <w:t>teriority</w:t>
      </w:r>
      <w:r w:rsidR="00D63BD4">
        <w:rPr>
          <w:spacing w:val="-5"/>
        </w:rPr>
        <w:t xml:space="preserve"> </w:t>
      </w:r>
      <w:r w:rsidR="00D63BD4">
        <w:t>of</w:t>
      </w:r>
      <w:r w:rsidR="00D63BD4">
        <w:rPr>
          <w:spacing w:val="-2"/>
        </w:rPr>
        <w:t xml:space="preserve"> </w:t>
      </w:r>
      <w:r w:rsidR="00D63BD4">
        <w:t>the</w:t>
      </w:r>
      <w:r w:rsidR="00D63BD4">
        <w:rPr>
          <w:spacing w:val="-15"/>
        </w:rPr>
        <w:t xml:space="preserve"> </w:t>
      </w:r>
      <w:r w:rsidR="00D63BD4">
        <w:t>other:</w:t>
      </w:r>
      <w:r w:rsidR="00D947EA">
        <w:t xml:space="preserve"> </w:t>
      </w:r>
      <w:r w:rsidR="00D63BD4">
        <w:t xml:space="preserve"> For</w:t>
      </w:r>
      <w:r w:rsidR="00D63BD4">
        <w:rPr>
          <w:spacing w:val="-8"/>
        </w:rPr>
        <w:t xml:space="preserve"> </w:t>
      </w:r>
      <w:r w:rsidR="00D63BD4">
        <w:t>Desire</w:t>
      </w:r>
      <w:r w:rsidR="00D63BD4">
        <w:rPr>
          <w:spacing w:val="-4"/>
        </w:rPr>
        <w:t xml:space="preserve"> </w:t>
      </w:r>
      <w:r w:rsidR="00D63BD4">
        <w:t>this</w:t>
      </w:r>
      <w:r w:rsidR="00D63BD4">
        <w:rPr>
          <w:spacing w:val="-25"/>
        </w:rPr>
        <w:t xml:space="preserve"> </w:t>
      </w:r>
      <w:r w:rsidR="00D63BD4" w:rsidRPr="00D947EA">
        <w:t>alteri</w:t>
      </w:r>
      <w:r w:rsidR="00D947EA" w:rsidRPr="00D947EA">
        <w:t>t</w:t>
      </w:r>
      <w:r w:rsidR="00D63BD4">
        <w:t>y,</w:t>
      </w:r>
      <w:r w:rsidR="00D63BD4">
        <w:rPr>
          <w:spacing w:val="-8"/>
        </w:rPr>
        <w:t xml:space="preserve"> </w:t>
      </w:r>
      <w:r w:rsidR="00D63BD4">
        <w:t>non-adequate</w:t>
      </w:r>
      <w:r w:rsidR="00D63BD4">
        <w:rPr>
          <w:spacing w:val="-3"/>
        </w:rPr>
        <w:t xml:space="preserve"> </w:t>
      </w:r>
      <w:r w:rsidR="00D63BD4">
        <w:t>to</w:t>
      </w:r>
      <w:r w:rsidR="00D63BD4">
        <w:rPr>
          <w:spacing w:val="-11"/>
        </w:rPr>
        <w:t xml:space="preserve"> </w:t>
      </w:r>
      <w:r w:rsidR="00D63BD4">
        <w:t>the</w:t>
      </w:r>
      <w:r w:rsidR="00D63BD4">
        <w:rPr>
          <w:spacing w:val="-12"/>
        </w:rPr>
        <w:t xml:space="preserve"> </w:t>
      </w:r>
      <w:r w:rsidR="00D63BD4">
        <w:t xml:space="preserve">idea, has a meaning. It is understood as the alterity of the Other and of the </w:t>
      </w:r>
      <w:r w:rsidR="00D63BD4">
        <w:lastRenderedPageBreak/>
        <w:t xml:space="preserve">Most-High. The  very  dimension  of  </w:t>
      </w:r>
      <w:r w:rsidR="00D63BD4">
        <w:rPr>
          <w:spacing w:val="-4"/>
        </w:rPr>
        <w:t>height</w:t>
      </w:r>
      <w:r w:rsidR="00D63BD4">
        <w:rPr>
          <w:spacing w:val="-4"/>
          <w:position w:val="8"/>
          <w:sz w:val="12"/>
        </w:rPr>
        <w:t xml:space="preserve">    </w:t>
      </w:r>
      <w:r w:rsidR="00D63BD4">
        <w:t>is  opened  up  by</w:t>
      </w:r>
      <w:r w:rsidR="00D63BD4">
        <w:rPr>
          <w:spacing w:val="-23"/>
        </w:rPr>
        <w:t xml:space="preserve"> </w:t>
      </w:r>
      <w:r w:rsidR="00D947EA">
        <w:t xml:space="preserve">metaphysical desire. </w:t>
      </w:r>
      <w:r w:rsidR="00D63BD4">
        <w:rPr>
          <w:w w:val="105"/>
        </w:rPr>
        <w:t xml:space="preserve">That this height is no longer the </w:t>
      </w:r>
      <w:proofErr w:type="gramStart"/>
      <w:r w:rsidR="00D63BD4">
        <w:rPr>
          <w:w w:val="105"/>
        </w:rPr>
        <w:t>heavens  but</w:t>
      </w:r>
      <w:proofErr w:type="gramEnd"/>
      <w:r w:rsidR="00D63BD4">
        <w:rPr>
          <w:w w:val="105"/>
        </w:rPr>
        <w:t xml:space="preserve">  the </w:t>
      </w:r>
      <w:r w:rsidR="00D947EA">
        <w:rPr>
          <w:w w:val="105"/>
        </w:rPr>
        <w:t xml:space="preserve">Invisible </w:t>
      </w:r>
      <w:r w:rsidR="00D63BD4">
        <w:rPr>
          <w:w w:val="105"/>
        </w:rPr>
        <w:t xml:space="preserve">is the very elevation of height and its nobility. </w:t>
      </w:r>
      <w:r w:rsidR="00D947EA">
        <w:rPr>
          <w:w w:val="105"/>
        </w:rPr>
        <w:t xml:space="preserve">To die for the Invisible, this is metaphysics. </w:t>
      </w:r>
      <w:r w:rsidR="00D947EA">
        <w:t>This do</w:t>
      </w:r>
      <w:r w:rsidR="00D63BD4">
        <w:t>es not mean that desire can</w:t>
      </w:r>
      <w:r w:rsidR="00D947EA">
        <w:t xml:space="preserve"> dispense with acts. </w:t>
      </w:r>
      <w:proofErr w:type="gramStart"/>
      <w:r w:rsidR="00D63BD4">
        <w:t>But  these</w:t>
      </w:r>
      <w:proofErr w:type="gramEnd"/>
      <w:r w:rsidR="00D63BD4">
        <w:t xml:space="preserve">  acts are neither  consumption,  nor caress,</w:t>
      </w:r>
      <w:r w:rsidR="00D947EA">
        <w:t xml:space="preserve"> </w:t>
      </w:r>
      <w:r w:rsidR="00D63BD4">
        <w:rPr>
          <w:w w:val="105"/>
        </w:rPr>
        <w:t>nor</w:t>
      </w:r>
      <w:r w:rsidR="00D63BD4">
        <w:rPr>
          <w:spacing w:val="40"/>
          <w:w w:val="105"/>
        </w:rPr>
        <w:t xml:space="preserve"> </w:t>
      </w:r>
      <w:r w:rsidR="00D947EA">
        <w:rPr>
          <w:w w:val="105"/>
        </w:rPr>
        <w:t>liturgy</w:t>
      </w:r>
      <w:r w:rsidR="00D63BD4">
        <w:rPr>
          <w:w w:val="105"/>
        </w:rPr>
        <w:t>.</w:t>
      </w:r>
      <w:r w:rsidR="00D63BD4">
        <w:rPr>
          <w:spacing w:val="-1"/>
          <w:w w:val="105"/>
        </w:rPr>
        <w:t xml:space="preserve"> </w:t>
      </w:r>
    </w:p>
    <w:p w14:paraId="75B01929" w14:textId="413D75B3" w:rsidR="00D63BD4" w:rsidRDefault="001B517D" w:rsidP="00F24CC9">
      <w:pPr>
        <w:pStyle w:val="BodyText"/>
        <w:spacing w:before="14" w:line="252" w:lineRule="auto"/>
        <w:ind w:left="195" w:right="841" w:firstLine="8"/>
      </w:pPr>
      <w:r>
        <w:rPr>
          <w:w w:val="105"/>
        </w:rPr>
        <w:tab/>
      </w:r>
      <w:r w:rsidR="00D63BD4">
        <w:rPr>
          <w:spacing w:val="-1"/>
          <w:w w:val="99"/>
        </w:rPr>
        <w:t>Demente</w:t>
      </w:r>
      <w:r w:rsidR="00D63BD4">
        <w:rPr>
          <w:w w:val="99"/>
        </w:rPr>
        <w:t>d</w:t>
      </w:r>
      <w:r w:rsidR="00D63BD4">
        <w:rPr>
          <w:spacing w:val="5"/>
        </w:rPr>
        <w:t xml:space="preserve"> </w:t>
      </w:r>
      <w:r w:rsidR="00D63BD4">
        <w:rPr>
          <w:w w:val="110"/>
        </w:rPr>
        <w:t>p</w:t>
      </w:r>
      <w:r>
        <w:rPr>
          <w:spacing w:val="11"/>
          <w:w w:val="110"/>
        </w:rPr>
        <w:t>r</w:t>
      </w:r>
      <w:r w:rsidR="00D63BD4">
        <w:rPr>
          <w:spacing w:val="-1"/>
          <w:w w:val="99"/>
        </w:rPr>
        <w:t>eten</w:t>
      </w:r>
      <w:r w:rsidR="00D63BD4">
        <w:rPr>
          <w:spacing w:val="-21"/>
          <w:w w:val="99"/>
        </w:rPr>
        <w:t>s</w:t>
      </w:r>
      <w:r w:rsidR="00D63BD4">
        <w:rPr>
          <w:spacing w:val="-14"/>
          <w:w w:val="80"/>
        </w:rPr>
        <w:t>1</w:t>
      </w:r>
      <w:proofErr w:type="gramStart"/>
      <w:r w:rsidR="00D63BD4">
        <w:rPr>
          <w:w w:val="98"/>
        </w:rPr>
        <w:t>on</w:t>
      </w:r>
      <w:r w:rsidR="00D63BD4">
        <w:t xml:space="preserve"> </w:t>
      </w:r>
      <w:r w:rsidR="00D63BD4">
        <w:rPr>
          <w:spacing w:val="-12"/>
        </w:rPr>
        <w:t xml:space="preserve"> </w:t>
      </w:r>
      <w:r w:rsidR="00D63BD4">
        <w:rPr>
          <w:spacing w:val="-1"/>
          <w:w w:val="106"/>
        </w:rPr>
        <w:t>t</w:t>
      </w:r>
      <w:r w:rsidR="00D63BD4">
        <w:rPr>
          <w:w w:val="106"/>
        </w:rPr>
        <w:t>o</w:t>
      </w:r>
      <w:proofErr w:type="gramEnd"/>
      <w:r w:rsidR="00D63BD4">
        <w:t xml:space="preserve"> </w:t>
      </w:r>
      <w:r w:rsidR="00D63BD4">
        <w:rPr>
          <w:spacing w:val="-12"/>
        </w:rPr>
        <w:t xml:space="preserve"> </w:t>
      </w:r>
      <w:r w:rsidR="00D63BD4">
        <w:rPr>
          <w:spacing w:val="-1"/>
          <w:w w:val="103"/>
        </w:rPr>
        <w:t>th</w:t>
      </w:r>
      <w:r w:rsidR="00D63BD4">
        <w:rPr>
          <w:w w:val="103"/>
        </w:rPr>
        <w:t>e</w:t>
      </w:r>
      <w:r w:rsidR="00D63BD4">
        <w:t xml:space="preserve"> </w:t>
      </w:r>
      <w:r w:rsidR="00D63BD4">
        <w:rPr>
          <w:spacing w:val="-11"/>
        </w:rPr>
        <w:t xml:space="preserve"> </w:t>
      </w:r>
      <w:r w:rsidR="00D63BD4">
        <w:rPr>
          <w:spacing w:val="-1"/>
          <w:w w:val="95"/>
        </w:rPr>
        <w:t>invisible</w:t>
      </w:r>
      <w:r w:rsidR="00D63BD4">
        <w:rPr>
          <w:w w:val="95"/>
        </w:rPr>
        <w:t>,</w:t>
      </w:r>
      <w:r w:rsidR="00D63BD4">
        <w:t xml:space="preserve"> </w:t>
      </w:r>
      <w:r w:rsidR="00D63BD4">
        <w:rPr>
          <w:spacing w:val="-1"/>
        </w:rPr>
        <w:t xml:space="preserve"> </w:t>
      </w:r>
      <w:r w:rsidR="00D63BD4">
        <w:rPr>
          <w:spacing w:val="-1"/>
          <w:w w:val="99"/>
        </w:rPr>
        <w:t>whe</w:t>
      </w:r>
      <w:r w:rsidR="00D63BD4">
        <w:rPr>
          <w:w w:val="99"/>
        </w:rPr>
        <w:t>n</w:t>
      </w:r>
      <w:r w:rsidR="00D63BD4">
        <w:t xml:space="preserve"> </w:t>
      </w:r>
      <w:r w:rsidR="00D63BD4">
        <w:rPr>
          <w:spacing w:val="7"/>
        </w:rPr>
        <w:t xml:space="preserve"> </w:t>
      </w:r>
      <w:r w:rsidR="00D63BD4">
        <w:rPr>
          <w:spacing w:val="-1"/>
          <w:w w:val="101"/>
        </w:rPr>
        <w:t>th</w:t>
      </w:r>
      <w:r w:rsidR="00D63BD4">
        <w:rPr>
          <w:w w:val="101"/>
        </w:rPr>
        <w:t>e</w:t>
      </w:r>
      <w:r w:rsidR="00D63BD4">
        <w:t xml:space="preserve"> </w:t>
      </w:r>
      <w:r w:rsidR="00D63BD4">
        <w:rPr>
          <w:spacing w:val="-1"/>
          <w:w w:val="96"/>
        </w:rPr>
        <w:t>experienc</w:t>
      </w:r>
      <w:r w:rsidR="00D63BD4">
        <w:rPr>
          <w:w w:val="96"/>
        </w:rPr>
        <w:t>e</w:t>
      </w:r>
      <w:r w:rsidR="00D63BD4">
        <w:t xml:space="preserve"> </w:t>
      </w:r>
      <w:r w:rsidR="00D63BD4">
        <w:rPr>
          <w:spacing w:val="2"/>
        </w:rPr>
        <w:t xml:space="preserve"> </w:t>
      </w:r>
      <w:r w:rsidR="00D63BD4">
        <w:rPr>
          <w:w w:val="88"/>
        </w:rPr>
        <w:t xml:space="preserve">of </w:t>
      </w:r>
      <w:r w:rsidR="00D63BD4">
        <w:t xml:space="preserve">the human in the twentieth  century teaches that the thoughts of  men </w:t>
      </w:r>
      <w:r w:rsidR="00D63BD4">
        <w:rPr>
          <w:spacing w:val="16"/>
        </w:rPr>
        <w:t xml:space="preserve"> </w:t>
      </w:r>
      <w:r w:rsidR="00D63BD4">
        <w:t>are</w:t>
      </w:r>
      <w:r>
        <w:t xml:space="preserve"> borne by needs which explain </w:t>
      </w:r>
      <w:r w:rsidR="00D63BD4">
        <w:rPr>
          <w:w w:val="110"/>
        </w:rPr>
        <w:t>society and history, that hunger and fea</w:t>
      </w:r>
      <w:r>
        <w:rPr>
          <w:w w:val="110"/>
        </w:rPr>
        <w:t xml:space="preserve">r can prevail over every human freedom and </w:t>
      </w:r>
      <w:r w:rsidR="00D63BD4">
        <w:rPr>
          <w:w w:val="90"/>
        </w:rPr>
        <w:t>resista</w:t>
      </w:r>
      <w:r>
        <w:rPr>
          <w:w w:val="90"/>
        </w:rPr>
        <w:t xml:space="preserve">nce. </w:t>
      </w:r>
      <w:r w:rsidR="00D63BD4">
        <w:rPr>
          <w:w w:val="90"/>
        </w:rPr>
        <w:t>There is no</w:t>
      </w:r>
      <w:r>
        <w:rPr>
          <w:w w:val="90"/>
        </w:rPr>
        <w:t xml:space="preserve"> q</w:t>
      </w:r>
      <w:r>
        <w:t xml:space="preserve">uestion </w:t>
      </w:r>
      <w:r w:rsidR="00D63BD4">
        <w:t xml:space="preserve">of </w:t>
      </w:r>
      <w:r w:rsidR="00D63BD4">
        <w:rPr>
          <w:w w:val="110"/>
        </w:rPr>
        <w:t xml:space="preserve">doubting this human </w:t>
      </w:r>
      <w:proofErr w:type="spellStart"/>
      <w:r>
        <w:rPr>
          <w:w w:val="110"/>
        </w:rPr>
        <w:t>mysery</w:t>
      </w:r>
      <w:proofErr w:type="spellEnd"/>
      <w:r>
        <w:rPr>
          <w:w w:val="110"/>
        </w:rPr>
        <w:t xml:space="preserve">, this dominion that </w:t>
      </w:r>
      <w:r w:rsidR="00D63BD4">
        <w:rPr>
          <w:w w:val="110"/>
        </w:rPr>
        <w:t xml:space="preserve">things and the </w:t>
      </w:r>
      <w:r w:rsidR="00D63BD4">
        <w:t xml:space="preserve">wicked exercise </w:t>
      </w:r>
      <w:r w:rsidR="00D63BD4">
        <w:rPr>
          <w:w w:val="110"/>
        </w:rPr>
        <w:t xml:space="preserve">over man, this animality. But to be a man is to know that this is so. </w:t>
      </w:r>
      <w:r>
        <w:rPr>
          <w:w w:val="110"/>
        </w:rPr>
        <w:t>F</w:t>
      </w:r>
      <w:r w:rsidR="00D63BD4">
        <w:rPr>
          <w:w w:val="110"/>
        </w:rPr>
        <w:t xml:space="preserve">reedom </w:t>
      </w:r>
      <w:r w:rsidR="00D63BD4">
        <w:t xml:space="preserve">consists </w:t>
      </w:r>
      <w:r w:rsidR="00D63BD4">
        <w:rPr>
          <w:w w:val="110"/>
        </w:rPr>
        <w:t>in knowing that freedom is in</w:t>
      </w:r>
      <w:r>
        <w:rPr>
          <w:w w:val="110"/>
        </w:rPr>
        <w:t xml:space="preserve"> peril. </w:t>
      </w:r>
      <w:r w:rsidR="00D63BD4">
        <w:rPr>
          <w:w w:val="110"/>
        </w:rPr>
        <w:t xml:space="preserve">But to </w:t>
      </w:r>
      <w:r w:rsidR="00D63BD4">
        <w:t xml:space="preserve">know </w:t>
      </w:r>
      <w:r w:rsidR="00D63BD4">
        <w:rPr>
          <w:w w:val="110"/>
        </w:rPr>
        <w:t xml:space="preserve">or to be </w:t>
      </w:r>
      <w:r w:rsidR="00D63BD4">
        <w:t xml:space="preserve">conscious </w:t>
      </w:r>
      <w:r w:rsidR="00D63BD4">
        <w:rPr>
          <w:w w:val="110"/>
        </w:rPr>
        <w:t xml:space="preserve">is to have time to </w:t>
      </w:r>
      <w:r w:rsidR="00D63BD4">
        <w:t xml:space="preserve">avoid </w:t>
      </w:r>
      <w:r w:rsidR="00D63BD4">
        <w:rPr>
          <w:w w:val="110"/>
        </w:rPr>
        <w:t xml:space="preserve">and forestall the instant </w:t>
      </w:r>
      <w:r w:rsidR="00D63BD4">
        <w:t xml:space="preserve">of </w:t>
      </w:r>
      <w:r>
        <w:rPr>
          <w:w w:val="110"/>
        </w:rPr>
        <w:t>inhumanit</w:t>
      </w:r>
      <w:r w:rsidR="00F24CC9">
        <w:rPr>
          <w:w w:val="110"/>
        </w:rPr>
        <w:t>y</w:t>
      </w:r>
      <w:r>
        <w:rPr>
          <w:w w:val="110"/>
        </w:rPr>
        <w:t xml:space="preserve">. </w:t>
      </w:r>
      <w:r w:rsidR="00D63BD4">
        <w:rPr>
          <w:w w:val="110"/>
        </w:rPr>
        <w:t xml:space="preserve"> It is this perpetual postponing </w:t>
      </w:r>
      <w:proofErr w:type="gramStart"/>
      <w:r w:rsidR="00D63BD4">
        <w:t xml:space="preserve">of  </w:t>
      </w:r>
      <w:r w:rsidR="00D63BD4">
        <w:rPr>
          <w:w w:val="110"/>
        </w:rPr>
        <w:t>the</w:t>
      </w:r>
      <w:proofErr w:type="gramEnd"/>
      <w:r w:rsidR="00D63BD4">
        <w:rPr>
          <w:w w:val="110"/>
        </w:rPr>
        <w:t xml:space="preserve"> hour </w:t>
      </w:r>
      <w:r w:rsidR="00D63BD4">
        <w:t>of</w:t>
      </w:r>
      <w:r w:rsidR="00F24CC9">
        <w:t xml:space="preserve"> the </w:t>
      </w:r>
      <w:r w:rsidR="00D63BD4">
        <w:rPr>
          <w:w w:val="125"/>
        </w:rPr>
        <w:t xml:space="preserve">infinitesimal  </w:t>
      </w:r>
      <w:r w:rsidR="00F24CC9">
        <w:t>d</w:t>
      </w:r>
      <w:r w:rsidR="00D63BD4">
        <w:t>ifference  between  man  and  non-man</w:t>
      </w:r>
      <w:r w:rsidR="00F24CC9">
        <w:t xml:space="preserve"> </w:t>
      </w:r>
      <w:r w:rsidR="00D63BD4">
        <w:t>-</w:t>
      </w:r>
      <w:r w:rsidR="00F24CC9">
        <w:t xml:space="preserve"> that  im</w:t>
      </w:r>
      <w:r w:rsidR="00D63BD4">
        <w:t>plies the disinterestedness of goodness, the desire of the absolutely other or nobility, the dimension of metaphysics.</w:t>
      </w:r>
    </w:p>
    <w:p w14:paraId="7FC24170" w14:textId="77777777" w:rsidR="00D63BD4" w:rsidRDefault="00D63BD4" w:rsidP="00D63BD4">
      <w:pPr>
        <w:spacing w:before="6"/>
        <w:ind w:left="147" w:right="1243"/>
        <w:jc w:val="center"/>
        <w:rPr>
          <w:sz w:val="21"/>
        </w:rPr>
      </w:pPr>
    </w:p>
    <w:p w14:paraId="5A555627" w14:textId="77777777" w:rsidR="00BD1BD4" w:rsidRDefault="00BD1BD4"/>
    <w:sectPr w:rsidR="00BD1BD4" w:rsidSect="009D45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6024"/>
    <w:multiLevelType w:val="hybridMultilevel"/>
    <w:tmpl w:val="023C18F6"/>
    <w:lvl w:ilvl="0" w:tplc="F0F449DA">
      <w:start w:val="9"/>
      <w:numFmt w:val="decimal"/>
      <w:lvlText w:val="%1."/>
      <w:lvlJc w:val="left"/>
      <w:pPr>
        <w:ind w:left="178" w:hanging="190"/>
        <w:jc w:val="left"/>
      </w:pPr>
      <w:rPr>
        <w:rFonts w:ascii="Times New Roman" w:eastAsia="Times New Roman" w:hAnsi="Times New Roman" w:cs="Times New Roman" w:hint="default"/>
        <w:i/>
        <w:spacing w:val="-25"/>
        <w:w w:val="70"/>
        <w:sz w:val="19"/>
        <w:szCs w:val="19"/>
      </w:rPr>
    </w:lvl>
    <w:lvl w:ilvl="1" w:tplc="B9BACA12">
      <w:numFmt w:val="bullet"/>
      <w:lvlText w:val="•"/>
      <w:lvlJc w:val="left"/>
      <w:pPr>
        <w:ind w:left="175" w:hanging="105"/>
      </w:pPr>
      <w:rPr>
        <w:rFonts w:ascii="Times New Roman" w:eastAsia="Times New Roman" w:hAnsi="Times New Roman" w:cs="Times New Roman" w:hint="default"/>
        <w:w w:val="110"/>
        <w:sz w:val="17"/>
        <w:szCs w:val="17"/>
      </w:rPr>
    </w:lvl>
    <w:lvl w:ilvl="2" w:tplc="C4D6E9CC">
      <w:numFmt w:val="bullet"/>
      <w:lvlText w:val="•"/>
      <w:lvlJc w:val="left"/>
      <w:pPr>
        <w:ind w:left="1610" w:hanging="105"/>
      </w:pPr>
      <w:rPr>
        <w:rFonts w:hint="default"/>
      </w:rPr>
    </w:lvl>
    <w:lvl w:ilvl="3" w:tplc="D4823C0A">
      <w:numFmt w:val="bullet"/>
      <w:lvlText w:val="•"/>
      <w:lvlJc w:val="left"/>
      <w:pPr>
        <w:ind w:left="2325" w:hanging="105"/>
      </w:pPr>
      <w:rPr>
        <w:rFonts w:hint="default"/>
      </w:rPr>
    </w:lvl>
    <w:lvl w:ilvl="4" w:tplc="B92C3ECE">
      <w:numFmt w:val="bullet"/>
      <w:lvlText w:val="•"/>
      <w:lvlJc w:val="left"/>
      <w:pPr>
        <w:ind w:left="3040" w:hanging="105"/>
      </w:pPr>
      <w:rPr>
        <w:rFonts w:hint="default"/>
      </w:rPr>
    </w:lvl>
    <w:lvl w:ilvl="5" w:tplc="E63E547A">
      <w:numFmt w:val="bullet"/>
      <w:lvlText w:val="•"/>
      <w:lvlJc w:val="left"/>
      <w:pPr>
        <w:ind w:left="3755" w:hanging="105"/>
      </w:pPr>
      <w:rPr>
        <w:rFonts w:hint="default"/>
      </w:rPr>
    </w:lvl>
    <w:lvl w:ilvl="6" w:tplc="65F83786">
      <w:numFmt w:val="bullet"/>
      <w:lvlText w:val="•"/>
      <w:lvlJc w:val="left"/>
      <w:pPr>
        <w:ind w:left="4470" w:hanging="105"/>
      </w:pPr>
      <w:rPr>
        <w:rFonts w:hint="default"/>
      </w:rPr>
    </w:lvl>
    <w:lvl w:ilvl="7" w:tplc="8864D474">
      <w:numFmt w:val="bullet"/>
      <w:lvlText w:val="•"/>
      <w:lvlJc w:val="left"/>
      <w:pPr>
        <w:ind w:left="5185" w:hanging="105"/>
      </w:pPr>
      <w:rPr>
        <w:rFonts w:hint="default"/>
      </w:rPr>
    </w:lvl>
    <w:lvl w:ilvl="8" w:tplc="E6C4773E">
      <w:numFmt w:val="bullet"/>
      <w:lvlText w:val="•"/>
      <w:lvlJc w:val="left"/>
      <w:pPr>
        <w:ind w:left="5900" w:hanging="105"/>
      </w:pPr>
      <w:rPr>
        <w:rFonts w:hint="default"/>
      </w:rPr>
    </w:lvl>
  </w:abstractNum>
  <w:abstractNum w:abstractNumId="1" w15:restartNumberingAfterBreak="0">
    <w:nsid w:val="78DD7E7C"/>
    <w:multiLevelType w:val="hybridMultilevel"/>
    <w:tmpl w:val="3DD2F21C"/>
    <w:lvl w:ilvl="0" w:tplc="B6FED314">
      <w:start w:val="1"/>
      <w:numFmt w:val="decimal"/>
      <w:lvlText w:val="%1."/>
      <w:lvlJc w:val="left"/>
      <w:pPr>
        <w:ind w:left="892" w:hanging="197"/>
        <w:jc w:val="left"/>
      </w:pPr>
      <w:rPr>
        <w:rFonts w:ascii="Times New Roman" w:eastAsia="Times New Roman" w:hAnsi="Times New Roman" w:cs="Times New Roman" w:hint="default"/>
        <w:w w:val="111"/>
        <w:sz w:val="17"/>
        <w:szCs w:val="17"/>
      </w:rPr>
    </w:lvl>
    <w:lvl w:ilvl="1" w:tplc="39B07DAA">
      <w:start w:val="1"/>
      <w:numFmt w:val="upperLetter"/>
      <w:lvlText w:val="%2."/>
      <w:lvlJc w:val="left"/>
      <w:pPr>
        <w:ind w:left="1667" w:hanging="451"/>
        <w:jc w:val="right"/>
      </w:pPr>
      <w:rPr>
        <w:rFonts w:hint="default"/>
        <w:b/>
        <w:bCs/>
        <w:spacing w:val="-1"/>
        <w:w w:val="105"/>
      </w:rPr>
    </w:lvl>
    <w:lvl w:ilvl="2" w:tplc="45BC925E">
      <w:start w:val="2"/>
      <w:numFmt w:val="upperLetter"/>
      <w:lvlText w:val="%3."/>
      <w:lvlJc w:val="left"/>
      <w:pPr>
        <w:ind w:left="2773" w:hanging="235"/>
        <w:jc w:val="right"/>
      </w:pPr>
      <w:rPr>
        <w:rFonts w:hint="default"/>
        <w:i/>
        <w:spacing w:val="-1"/>
        <w:w w:val="88"/>
        <w:position w:val="1"/>
      </w:rPr>
    </w:lvl>
    <w:lvl w:ilvl="3" w:tplc="89F606D0">
      <w:start w:val="3"/>
      <w:numFmt w:val="upperLetter"/>
      <w:lvlText w:val="%4."/>
      <w:lvlJc w:val="left"/>
      <w:pPr>
        <w:ind w:left="1777" w:hanging="248"/>
        <w:jc w:val="right"/>
      </w:pPr>
      <w:rPr>
        <w:rFonts w:hint="default"/>
        <w:i/>
        <w:spacing w:val="-1"/>
        <w:w w:val="102"/>
        <w:position w:val="1"/>
      </w:rPr>
    </w:lvl>
    <w:lvl w:ilvl="4" w:tplc="CF8249C6">
      <w:start w:val="2"/>
      <w:numFmt w:val="upperLetter"/>
      <w:lvlText w:val="%5."/>
      <w:lvlJc w:val="left"/>
      <w:pPr>
        <w:ind w:left="2141" w:hanging="240"/>
        <w:jc w:val="right"/>
      </w:pPr>
      <w:rPr>
        <w:rFonts w:hint="default"/>
        <w:i/>
        <w:spacing w:val="-1"/>
        <w:w w:val="100"/>
      </w:rPr>
    </w:lvl>
    <w:lvl w:ilvl="5" w:tplc="A9EC706C">
      <w:numFmt w:val="bullet"/>
      <w:lvlText w:val="•"/>
      <w:lvlJc w:val="left"/>
      <w:pPr>
        <w:ind w:left="3391" w:hanging="240"/>
      </w:pPr>
      <w:rPr>
        <w:rFonts w:hint="default"/>
      </w:rPr>
    </w:lvl>
    <w:lvl w:ilvl="6" w:tplc="67DCF4C6">
      <w:numFmt w:val="bullet"/>
      <w:lvlText w:val="•"/>
      <w:lvlJc w:val="left"/>
      <w:pPr>
        <w:ind w:left="4003" w:hanging="240"/>
      </w:pPr>
      <w:rPr>
        <w:rFonts w:hint="default"/>
      </w:rPr>
    </w:lvl>
    <w:lvl w:ilvl="7" w:tplc="0B285C3A">
      <w:numFmt w:val="bullet"/>
      <w:lvlText w:val="•"/>
      <w:lvlJc w:val="left"/>
      <w:pPr>
        <w:ind w:left="4615" w:hanging="240"/>
      </w:pPr>
      <w:rPr>
        <w:rFonts w:hint="default"/>
      </w:rPr>
    </w:lvl>
    <w:lvl w:ilvl="8" w:tplc="6F2C7E02">
      <w:numFmt w:val="bullet"/>
      <w:lvlText w:val="•"/>
      <w:lvlJc w:val="left"/>
      <w:pPr>
        <w:ind w:left="5226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D4"/>
    <w:rsid w:val="000412AA"/>
    <w:rsid w:val="000802A4"/>
    <w:rsid w:val="00125978"/>
    <w:rsid w:val="0016680E"/>
    <w:rsid w:val="001A6E8D"/>
    <w:rsid w:val="001B517D"/>
    <w:rsid w:val="002505A8"/>
    <w:rsid w:val="00277759"/>
    <w:rsid w:val="00292018"/>
    <w:rsid w:val="002B1794"/>
    <w:rsid w:val="003168BD"/>
    <w:rsid w:val="00341E98"/>
    <w:rsid w:val="00345615"/>
    <w:rsid w:val="00372766"/>
    <w:rsid w:val="003A64BE"/>
    <w:rsid w:val="003E7ADA"/>
    <w:rsid w:val="00404B6D"/>
    <w:rsid w:val="00427A26"/>
    <w:rsid w:val="00431C32"/>
    <w:rsid w:val="005D5FE1"/>
    <w:rsid w:val="006015C4"/>
    <w:rsid w:val="0071455C"/>
    <w:rsid w:val="007B38E9"/>
    <w:rsid w:val="0084047A"/>
    <w:rsid w:val="00871093"/>
    <w:rsid w:val="008927F3"/>
    <w:rsid w:val="0090773E"/>
    <w:rsid w:val="009078EB"/>
    <w:rsid w:val="009874AC"/>
    <w:rsid w:val="009D4538"/>
    <w:rsid w:val="00A54D1F"/>
    <w:rsid w:val="00A94172"/>
    <w:rsid w:val="00B36673"/>
    <w:rsid w:val="00BA44FF"/>
    <w:rsid w:val="00BC2664"/>
    <w:rsid w:val="00BD1BD4"/>
    <w:rsid w:val="00D0416C"/>
    <w:rsid w:val="00D63BD4"/>
    <w:rsid w:val="00D74A17"/>
    <w:rsid w:val="00D947EA"/>
    <w:rsid w:val="00DC4BA1"/>
    <w:rsid w:val="00DF0E08"/>
    <w:rsid w:val="00E017CD"/>
    <w:rsid w:val="00E37524"/>
    <w:rsid w:val="00E4467B"/>
    <w:rsid w:val="00E84CDE"/>
    <w:rsid w:val="00EC08EA"/>
    <w:rsid w:val="00ED4793"/>
    <w:rsid w:val="00EE45D7"/>
    <w:rsid w:val="00F24CC9"/>
    <w:rsid w:val="00F378CA"/>
    <w:rsid w:val="00F50832"/>
    <w:rsid w:val="00F81C0E"/>
    <w:rsid w:val="00FF15E9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F9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63BD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63BD4"/>
    <w:pPr>
      <w:spacing w:before="86"/>
      <w:ind w:left="20"/>
      <w:outlineLvl w:val="0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D63BD4"/>
    <w:pPr>
      <w:ind w:left="194"/>
      <w:jc w:val="both"/>
      <w:outlineLvl w:val="4"/>
    </w:pPr>
    <w:rPr>
      <w:i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3BD4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D63BD4"/>
    <w:rPr>
      <w:rFonts w:ascii="Times New Roman" w:eastAsia="Times New Roman" w:hAnsi="Times New Roman" w:cs="Times New Roman"/>
      <w:i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63BD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3B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D63BD4"/>
    <w:pPr>
      <w:ind w:left="892"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4496</Characters>
  <Application>Microsoft Office Word</Application>
  <DocSecurity>0</DocSecurity>
  <Lines>76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From Totality and Infinity, Emmanuel Levinas    </vt:lpstr>
      <vt:lpstr/>
      <vt:lpstr>A.  METAPHYSICS AND TRANSCENDENCE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2</cp:revision>
  <dcterms:created xsi:type="dcterms:W3CDTF">2018-11-25T19:39:00Z</dcterms:created>
  <dcterms:modified xsi:type="dcterms:W3CDTF">2018-11-25T19:39:00Z</dcterms:modified>
</cp:coreProperties>
</file>